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55" w:rsidRDefault="003E4336" w:rsidP="008E00C4">
      <w:pPr>
        <w:ind w:left="-720"/>
      </w:pPr>
      <w:r>
        <w:t>Sept 2, 2016</w:t>
      </w:r>
    </w:p>
    <w:p w:rsidR="003E4336" w:rsidRDefault="003E4336" w:rsidP="008E00C4">
      <w:pPr>
        <w:ind w:left="-720"/>
      </w:pPr>
      <w:r>
        <w:t xml:space="preserve">Dear Saint Paul’s Friends and Families, </w:t>
      </w:r>
    </w:p>
    <w:p w:rsidR="003E4336" w:rsidRDefault="003E4336" w:rsidP="008E00C4">
      <w:pPr>
        <w:ind w:left="-720"/>
      </w:pPr>
      <w:r>
        <w:t>What an exciting first week we have had!  Thank you for joining us this year.  We entered our 120</w:t>
      </w:r>
      <w:r w:rsidRPr="003E4336">
        <w:rPr>
          <w:vertAlign w:val="superscript"/>
        </w:rPr>
        <w:t>th</w:t>
      </w:r>
      <w:r>
        <w:t xml:space="preserve"> year of operati</w:t>
      </w:r>
      <w:r w:rsidR="005B406B">
        <w:t>on with a great</w:t>
      </w:r>
      <w:r w:rsidR="002A047C">
        <w:t xml:space="preserve"> enrollment of 77</w:t>
      </w:r>
      <w:r>
        <w:t xml:space="preserve"> up from 68 last </w:t>
      </w:r>
      <w:proofErr w:type="gramStart"/>
      <w:r>
        <w:t>spring</w:t>
      </w:r>
      <w:proofErr w:type="gramEnd"/>
      <w:r>
        <w:t xml:space="preserve">.  </w:t>
      </w:r>
    </w:p>
    <w:p w:rsidR="007E2AEF" w:rsidRDefault="007E2AEF" w:rsidP="008E00C4">
      <w:pPr>
        <w:ind w:left="-720"/>
      </w:pPr>
    </w:p>
    <w:p w:rsidR="003E4336" w:rsidRDefault="003E4336" w:rsidP="008E00C4">
      <w:pPr>
        <w:ind w:left="-720"/>
      </w:pPr>
      <w:r>
        <w:t xml:space="preserve">All families are included in our Saint Paul’s Parent Association.  We need all families to be committed to their 60 hours of service and dedication to all fundraisers.  There will be </w:t>
      </w:r>
      <w:r w:rsidR="005B406B">
        <w:t>a planning meeting Sept 12 at 6:00PM</w:t>
      </w:r>
      <w:r>
        <w:t xml:space="preserve">.  All families are invited.  Many hands </w:t>
      </w:r>
      <w:r w:rsidR="005B406B">
        <w:t>make</w:t>
      </w:r>
      <w:r>
        <w:t xml:space="preserve"> the work load less.   Our school’s budget re</w:t>
      </w:r>
      <w:r w:rsidR="005B406B">
        <w:t>lies on the SPPA to raise $20,000</w:t>
      </w:r>
      <w:r>
        <w:t xml:space="preserve"> to be able to operate on the lowest tuition in the state.  Please come and share you new ideas.   </w:t>
      </w:r>
    </w:p>
    <w:p w:rsidR="00DB7286" w:rsidRDefault="003E4336" w:rsidP="008E00C4">
      <w:pPr>
        <w:ind w:left="-720" w:right="-720"/>
      </w:pPr>
      <w:r>
        <w:t xml:space="preserve">Thank you for filling out all your New Year Paperwork.  It is vital that the office has your most current </w:t>
      </w:r>
      <w:r w:rsidR="00E7048B">
        <w:t xml:space="preserve">contact </w:t>
      </w:r>
      <w:r>
        <w:t>information, as we saw on day one</w:t>
      </w:r>
      <w:r w:rsidR="00E7048B">
        <w:t xml:space="preserve"> with Monday events.  We were </w:t>
      </w:r>
      <w:bookmarkStart w:id="0" w:name="_GoBack"/>
      <w:bookmarkEnd w:id="0"/>
      <w:r w:rsidR="00DB7286">
        <w:t xml:space="preserve">1 1/2 hours into the lock down, I was preparing a phone alert after notifying our superintendent, but only 21 </w:t>
      </w:r>
      <w:r w:rsidR="00E7048B">
        <w:t xml:space="preserve">phone </w:t>
      </w:r>
      <w:r w:rsidR="00DB7286">
        <w:t>numbers were registered. We luckily were told to release the lock down by that time.   We need every family to submit all their papers ASAP.  If you woul</w:t>
      </w:r>
      <w:r w:rsidR="005B406B">
        <w:t xml:space="preserve">d like TEXTS you must call 68453 </w:t>
      </w:r>
      <w:r w:rsidR="00DB7286">
        <w:t xml:space="preserve">from your phone and text “Y”.  </w:t>
      </w:r>
      <w:r w:rsidR="008E00C4">
        <w:t xml:space="preserve">Lunch orders are due with payment Friday.  </w:t>
      </w:r>
    </w:p>
    <w:p w:rsidR="003E4336" w:rsidRDefault="00DB7286" w:rsidP="008E00C4">
      <w:pPr>
        <w:ind w:left="-720"/>
      </w:pPr>
      <w:r>
        <w:t>Please have your pediatrician send us an updated immuniz</w:t>
      </w:r>
      <w:r w:rsidR="005B406B">
        <w:t xml:space="preserve">ation record to our fax 525- </w:t>
      </w:r>
      <w:proofErr w:type="gramStart"/>
      <w:r w:rsidR="005B406B">
        <w:t>3869</w:t>
      </w:r>
      <w:r>
        <w:t xml:space="preserve"> </w:t>
      </w:r>
      <w:r w:rsidR="003410EB">
        <w:t xml:space="preserve"> </w:t>
      </w:r>
      <w:r>
        <w:t>or</w:t>
      </w:r>
      <w:proofErr w:type="gramEnd"/>
      <w:r>
        <w:t xml:space="preserve"> the office email </w:t>
      </w:r>
      <w:hyperlink r:id="rId5" w:history="1">
        <w:r w:rsidRPr="00290D9D">
          <w:rPr>
            <w:rStyle w:val="Hyperlink"/>
          </w:rPr>
          <w:t>stpaulscatholicschooloffice@gmail.com</w:t>
        </w:r>
      </w:hyperlink>
      <w:r>
        <w:t>.</w:t>
      </w:r>
    </w:p>
    <w:p w:rsidR="007E2AEF" w:rsidRDefault="007E2AEF" w:rsidP="008E00C4">
      <w:pPr>
        <w:ind w:left="-720"/>
      </w:pPr>
      <w:r>
        <w:t>We want to encourage all families to sign up for the National School Lunch Program, because the high return is very important for our grant writing.  If you own a business, the number you use to fill out the income is line #</w:t>
      </w:r>
      <w:r w:rsidR="002A047C">
        <w:t>3</w:t>
      </w:r>
      <w:r w:rsidR="001A208B">
        <w:t>7</w:t>
      </w:r>
      <w:r>
        <w:t xml:space="preserve"> on your</w:t>
      </w:r>
      <w:r w:rsidR="001A208B">
        <w:t xml:space="preserve"> Form 1040 </w:t>
      </w:r>
      <w:r>
        <w:t>return.</w:t>
      </w:r>
      <w:r w:rsidR="001A208B">
        <w:t xml:space="preserve">  Even if you don’t plan to eat, your returns are very helpful for us.  </w:t>
      </w:r>
      <w:r>
        <w:t>Breakfast begins daily on Tuesday; Lunches will</w:t>
      </w:r>
      <w:r w:rsidR="001A208B">
        <w:t xml:space="preserve"> be served Monday, Wed and Fri, </w:t>
      </w:r>
      <w:r>
        <w:t xml:space="preserve">beginning Wed.  </w:t>
      </w:r>
    </w:p>
    <w:p w:rsidR="007E2AEF" w:rsidRDefault="007E2AEF" w:rsidP="001A208B">
      <w:r>
        <w:t>The After School Program will begin Tuesday</w:t>
      </w:r>
      <w:r w:rsidR="00826BD8">
        <w:t>.  We of</w:t>
      </w:r>
      <w:r w:rsidR="008E00C4">
        <w:t>fer care from 2:40-4:45 for $5.25</w:t>
      </w:r>
      <w:r w:rsidR="00826BD8">
        <w:t>/</w:t>
      </w:r>
      <w:proofErr w:type="spellStart"/>
      <w:r w:rsidR="00826BD8">
        <w:t>hr</w:t>
      </w:r>
      <w:proofErr w:type="spellEnd"/>
      <w:r w:rsidR="00826BD8">
        <w:t xml:space="preserve"> per child.  Late fees apply after 5:00 PM</w:t>
      </w:r>
      <w:r w:rsidR="001A208B">
        <w:t xml:space="preserve">.  Please be on time, Maxine is taking classes on some evenings to maintain our credentials.  It is not fair to make her late for her classes.  </w:t>
      </w:r>
      <w:r>
        <w:t xml:space="preserve"> All families are encouraged to fill in the ASP paperwork in case you need help on a </w:t>
      </w:r>
      <w:r w:rsidR="00826BD8">
        <w:t>particular afternoon.  This</w:t>
      </w:r>
      <w:r>
        <w:t xml:space="preserve"> way we have all the emergency records </w:t>
      </w:r>
      <w:r w:rsidR="00826BD8">
        <w:t>in case we get visited by an inspector.</w:t>
      </w:r>
      <w:r w:rsidR="001C5418">
        <w:t xml:space="preserve">  Our licensed 3 STARS </w:t>
      </w:r>
      <w:proofErr w:type="spellStart"/>
      <w:r w:rsidR="001C5418">
        <w:t>PreKindergarten</w:t>
      </w:r>
      <w:proofErr w:type="spellEnd"/>
      <w:r w:rsidR="00826BD8">
        <w:t xml:space="preserve"> and After School Program accepts State Subsidy, so if you qualify on their sliding scale for up to age 12, please let your intake officer know to add our school to your day care list.  </w:t>
      </w:r>
    </w:p>
    <w:p w:rsidR="007E2AEF" w:rsidRDefault="001D2C86">
      <w:r w:rsidRPr="008078CA">
        <w:rPr>
          <w:noProof/>
          <w:color w:val="FFFFFF" w:themeColor="background1"/>
        </w:rPr>
        <mc:AlternateContent>
          <mc:Choice Requires="wps">
            <w:drawing>
              <wp:anchor distT="0" distB="0" distL="114300" distR="114300" simplePos="0" relativeHeight="251659264" behindDoc="0" locked="0" layoutInCell="1" allowOverlap="1" wp14:anchorId="3B10D8C8" wp14:editId="1059390A">
                <wp:simplePos x="0" y="0"/>
                <wp:positionH relativeFrom="column">
                  <wp:posOffset>-698740</wp:posOffset>
                </wp:positionH>
                <wp:positionV relativeFrom="paragraph">
                  <wp:posOffset>204075</wp:posOffset>
                </wp:positionV>
                <wp:extent cx="7349059" cy="2260120"/>
                <wp:effectExtent l="0" t="0" r="23495" b="26035"/>
                <wp:wrapNone/>
                <wp:docPr id="1" name="Flowchart: Punched Tape 1"/>
                <wp:cNvGraphicFramePr/>
                <a:graphic xmlns:a="http://schemas.openxmlformats.org/drawingml/2006/main">
                  <a:graphicData uri="http://schemas.microsoft.com/office/word/2010/wordprocessingShape">
                    <wps:wsp>
                      <wps:cNvSpPr/>
                      <wps:spPr>
                        <a:xfrm>
                          <a:off x="0" y="0"/>
                          <a:ext cx="7349059" cy="2260120"/>
                        </a:xfrm>
                        <a:prstGeom prst="flowChartPunchedTap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 o:spid="_x0000_s1026" type="#_x0000_t122" style="position:absolute;margin-left:-55pt;margin-top:16.05pt;width:578.65pt;height:1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" fillcolor="white [3201]" strokecolor="#f79646 [3209]" strokeweight="2pt"/>
            </w:pict>
          </mc:Fallback>
        </mc:AlternateContent>
      </w:r>
      <w:r>
        <w:rPr>
          <w:noProof/>
        </w:rPr>
        <mc:AlternateContent>
          <mc:Choice Requires="wps">
            <w:drawing>
              <wp:anchor distT="0" distB="0" distL="114300" distR="114300" simplePos="0" relativeHeight="251660288" behindDoc="0" locked="0" layoutInCell="1" allowOverlap="1" wp14:anchorId="0EB4A6A2" wp14:editId="436955E4">
                <wp:simplePos x="0" y="0"/>
                <wp:positionH relativeFrom="column">
                  <wp:posOffset>-517586</wp:posOffset>
                </wp:positionH>
                <wp:positionV relativeFrom="paragraph">
                  <wp:posOffset>790671</wp:posOffset>
                </wp:positionV>
                <wp:extent cx="7168551" cy="1199072"/>
                <wp:effectExtent l="0" t="0" r="13335" b="20320"/>
                <wp:wrapNone/>
                <wp:docPr id="2" name="Text Box 2"/>
                <wp:cNvGraphicFramePr/>
                <a:graphic xmlns:a="http://schemas.openxmlformats.org/drawingml/2006/main">
                  <a:graphicData uri="http://schemas.microsoft.com/office/word/2010/wordprocessingShape">
                    <wps:wsp>
                      <wps:cNvSpPr txBox="1"/>
                      <wps:spPr>
                        <a:xfrm>
                          <a:off x="0" y="0"/>
                          <a:ext cx="7168551" cy="11990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49B" w:rsidRPr="0061049B" w:rsidRDefault="0061049B">
                            <w:pPr>
                              <w:rPr>
                                <w:sz w:val="32"/>
                                <w:szCs w:val="32"/>
                              </w:rPr>
                            </w:pPr>
                            <w:r w:rsidRPr="0061049B">
                              <w:rPr>
                                <w:sz w:val="32"/>
                                <w:szCs w:val="32"/>
                              </w:rPr>
                              <w:t xml:space="preserve">120 </w:t>
                            </w:r>
                            <w:proofErr w:type="spellStart"/>
                            <w:proofErr w:type="gramStart"/>
                            <w:r w:rsidRPr="0061049B">
                              <w:rPr>
                                <w:sz w:val="32"/>
                                <w:szCs w:val="32"/>
                              </w:rPr>
                              <w:t>th</w:t>
                            </w:r>
                            <w:proofErr w:type="spellEnd"/>
                            <w:proofErr w:type="gramEnd"/>
                            <w:r w:rsidRPr="0061049B">
                              <w:rPr>
                                <w:sz w:val="32"/>
                                <w:szCs w:val="32"/>
                              </w:rPr>
                              <w:t xml:space="preserve"> anniversary Campaign.  The 8</w:t>
                            </w:r>
                            <w:r w:rsidRPr="0061049B">
                              <w:rPr>
                                <w:sz w:val="32"/>
                                <w:szCs w:val="32"/>
                                <w:vertAlign w:val="superscript"/>
                              </w:rPr>
                              <w:t>th</w:t>
                            </w:r>
                            <w:r w:rsidRPr="0061049B">
                              <w:rPr>
                                <w:sz w:val="32"/>
                                <w:szCs w:val="32"/>
                              </w:rPr>
                              <w:t xml:space="preserve"> graders have kicked off a campaign to leave a legacy as they graduate.  We are looking for 120 donors of $120.  Please see the enclosed letter.  We are hoping each family will be able to generate at least two donations to make our goal. Thank you for </w:t>
                            </w:r>
                            <w:proofErr w:type="gramStart"/>
                            <w:r w:rsidRPr="0061049B">
                              <w:rPr>
                                <w:sz w:val="32"/>
                                <w:szCs w:val="32"/>
                              </w:rPr>
                              <w:t>considering  this</w:t>
                            </w:r>
                            <w:proofErr w:type="gramEnd"/>
                            <w:r w:rsidRPr="0061049B">
                              <w:rPr>
                                <w:sz w:val="32"/>
                                <w:szCs w:val="32"/>
                              </w:rPr>
                              <w:t xml:space="preserve"> request.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75pt;margin-top:62.25pt;width:564.45pt;height:9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" fillcolor="white [3201]" strokeweight=".5pt">
                <v:textbox>
                  <w:txbxContent>
                    <w:p w:rsidR="0061049B" w:rsidRPr="0061049B" w:rsidRDefault="0061049B">
                      <w:pPr>
                        <w:rPr>
                          <w:sz w:val="32"/>
                          <w:szCs w:val="32"/>
                        </w:rPr>
                      </w:pPr>
                      <w:r w:rsidRPr="0061049B">
                        <w:rPr>
                          <w:sz w:val="32"/>
                          <w:szCs w:val="32"/>
                        </w:rPr>
                        <w:t xml:space="preserve">120 </w:t>
                      </w:r>
                      <w:proofErr w:type="spellStart"/>
                      <w:proofErr w:type="gramStart"/>
                      <w:r w:rsidRPr="0061049B">
                        <w:rPr>
                          <w:sz w:val="32"/>
                          <w:szCs w:val="32"/>
                        </w:rPr>
                        <w:t>th</w:t>
                      </w:r>
                      <w:proofErr w:type="spellEnd"/>
                      <w:proofErr w:type="gramEnd"/>
                      <w:r w:rsidRPr="0061049B">
                        <w:rPr>
                          <w:sz w:val="32"/>
                          <w:szCs w:val="32"/>
                        </w:rPr>
                        <w:t xml:space="preserve"> anniversary Campaign.  The 8</w:t>
                      </w:r>
                      <w:r w:rsidRPr="0061049B">
                        <w:rPr>
                          <w:sz w:val="32"/>
                          <w:szCs w:val="32"/>
                          <w:vertAlign w:val="superscript"/>
                        </w:rPr>
                        <w:t>th</w:t>
                      </w:r>
                      <w:r w:rsidRPr="0061049B">
                        <w:rPr>
                          <w:sz w:val="32"/>
                          <w:szCs w:val="32"/>
                        </w:rPr>
                        <w:t xml:space="preserve"> graders have kicked off a campaign to leave a legacy as they graduate.  We are looking for 120 donors of $120.  Please see the enclosed letter.  We are hoping each family will be able to generate at least two donations to make our goal. Thank you for </w:t>
                      </w:r>
                      <w:proofErr w:type="gramStart"/>
                      <w:r w:rsidRPr="0061049B">
                        <w:rPr>
                          <w:sz w:val="32"/>
                          <w:szCs w:val="32"/>
                        </w:rPr>
                        <w:t>considering  this</w:t>
                      </w:r>
                      <w:proofErr w:type="gramEnd"/>
                      <w:r w:rsidRPr="0061049B">
                        <w:rPr>
                          <w:sz w:val="32"/>
                          <w:szCs w:val="32"/>
                        </w:rPr>
                        <w:t xml:space="preserve"> request.  </w:t>
                      </w:r>
                    </w:p>
                  </w:txbxContent>
                </v:textbox>
              </v:shape>
            </w:pict>
          </mc:Fallback>
        </mc:AlternateContent>
      </w:r>
      <w:r w:rsidR="007E2AEF">
        <w:t>Enjoy the Labor Day weekend.</w:t>
      </w:r>
    </w:p>
    <w:sectPr w:rsidR="007E2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36"/>
    <w:rsid w:val="001A208B"/>
    <w:rsid w:val="001C5418"/>
    <w:rsid w:val="001D2C86"/>
    <w:rsid w:val="002A047C"/>
    <w:rsid w:val="003410EB"/>
    <w:rsid w:val="003E4336"/>
    <w:rsid w:val="005B406B"/>
    <w:rsid w:val="0061049B"/>
    <w:rsid w:val="007E2AEF"/>
    <w:rsid w:val="008078CA"/>
    <w:rsid w:val="00826BD8"/>
    <w:rsid w:val="008E00C4"/>
    <w:rsid w:val="00DB7286"/>
    <w:rsid w:val="00E7048B"/>
    <w:rsid w:val="00E9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2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paulscatholicschooloffi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2016-08-31T16:26:00Z</cp:lastPrinted>
  <dcterms:created xsi:type="dcterms:W3CDTF">2016-08-31T15:06:00Z</dcterms:created>
  <dcterms:modified xsi:type="dcterms:W3CDTF">2016-09-01T11:43:00Z</dcterms:modified>
</cp:coreProperties>
</file>